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A" w:rsidRDefault="004E6FAA" w:rsidP="004E6FAA">
      <w:pPr>
        <w:pStyle w:val="Heading2"/>
        <w:numPr>
          <w:ilvl w:val="0"/>
          <w:numId w:val="0"/>
        </w:numPr>
        <w:ind w:left="576" w:hanging="576"/>
        <w:jc w:val="center"/>
        <w:rPr>
          <w:rFonts w:ascii="Verdana" w:hAnsi="Verdana"/>
          <w:color w:val="365F91" w:themeColor="accent1" w:themeShade="BF"/>
          <w:sz w:val="36"/>
          <w:u w:val="single"/>
        </w:rPr>
      </w:pPr>
      <w:bookmarkStart w:id="0" w:name="_Toc499558356"/>
      <w:r w:rsidRPr="004E6FAA">
        <w:rPr>
          <w:rFonts w:ascii="Verdana" w:hAnsi="Verdana"/>
          <w:color w:val="365F91" w:themeColor="accent1" w:themeShade="BF"/>
          <w:sz w:val="36"/>
          <w:u w:val="single"/>
        </w:rPr>
        <w:t>SES-CD Scoring</w:t>
      </w:r>
      <w:bookmarkEnd w:id="0"/>
    </w:p>
    <w:p w:rsidR="004E6FAA" w:rsidRPr="004E6FAA" w:rsidRDefault="004E6FAA" w:rsidP="004E6FAA"/>
    <w:p w:rsidR="004E6FAA" w:rsidRDefault="004E6FAA" w:rsidP="004E6FAA">
      <w:pPr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>Descriptors for scoring s</w:t>
      </w:r>
      <w:r w:rsidRPr="00BD0603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egments </w:t>
      </w:r>
      <w:r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>are</w:t>
      </w:r>
      <w:r w:rsidRPr="00BD0603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 as follows: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9"/>
        <w:gridCol w:w="1701"/>
        <w:gridCol w:w="1560"/>
        <w:gridCol w:w="1984"/>
        <w:gridCol w:w="2126"/>
      </w:tblGrid>
      <w:tr w:rsidR="004E6FAA" w:rsidRPr="000C661A" w:rsidTr="004E6FAA">
        <w:trPr>
          <w:trHeight w:val="460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E6FAA" w:rsidRPr="004E6FAA" w:rsidRDefault="004E6FAA" w:rsidP="001D58CD">
            <w:pPr>
              <w:spacing w:after="0"/>
              <w:jc w:val="center"/>
              <w:rPr>
                <w:rFonts w:eastAsia="Times New Roman" w:cs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E6FAA" w:rsidRPr="004E6FAA" w:rsidRDefault="004E6FAA" w:rsidP="001D58CD">
            <w:pPr>
              <w:spacing w:after="0"/>
              <w:jc w:val="center"/>
              <w:rPr>
                <w:rFonts w:eastAsia="Times New Roman" w:cs="Times New Roman"/>
                <w:sz w:val="36"/>
              </w:rPr>
            </w:pPr>
            <w:r w:rsidRPr="004E6FAA">
              <w:rPr>
                <w:rFonts w:eastAsia="Times New Roman" w:cs="Times New Roman"/>
                <w:b/>
                <w:bCs/>
                <w:sz w:val="36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E6FAA" w:rsidRPr="004E6FAA" w:rsidRDefault="004E6FAA" w:rsidP="001D58CD">
            <w:pPr>
              <w:spacing w:after="0"/>
              <w:jc w:val="center"/>
              <w:rPr>
                <w:rFonts w:eastAsia="Times New Roman" w:cs="Times New Roman"/>
                <w:sz w:val="36"/>
              </w:rPr>
            </w:pPr>
            <w:r w:rsidRPr="004E6FAA">
              <w:rPr>
                <w:rFonts w:eastAsia="Times New Roman" w:cs="Times New Roman"/>
                <w:b/>
                <w:bCs/>
                <w:sz w:val="3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E6FAA" w:rsidRPr="004E6FAA" w:rsidRDefault="004E6FAA" w:rsidP="001D58CD">
            <w:pPr>
              <w:spacing w:after="0"/>
              <w:jc w:val="center"/>
              <w:rPr>
                <w:rFonts w:eastAsia="Times New Roman" w:cs="Times New Roman"/>
                <w:sz w:val="36"/>
              </w:rPr>
            </w:pPr>
            <w:r w:rsidRPr="004E6FAA">
              <w:rPr>
                <w:rFonts w:eastAsia="Times New Roman" w:cs="Times New Roman"/>
                <w:b/>
                <w:bCs/>
                <w:sz w:val="3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E6FAA" w:rsidRPr="004E6FAA" w:rsidRDefault="004E6FAA" w:rsidP="001D58CD">
            <w:pPr>
              <w:spacing w:after="0"/>
              <w:jc w:val="center"/>
              <w:rPr>
                <w:rFonts w:eastAsia="Times New Roman" w:cs="Times New Roman"/>
                <w:sz w:val="36"/>
              </w:rPr>
            </w:pPr>
            <w:r w:rsidRPr="004E6FAA">
              <w:rPr>
                <w:rFonts w:eastAsia="Times New Roman" w:cs="Times New Roman"/>
                <w:b/>
                <w:bCs/>
                <w:sz w:val="36"/>
              </w:rPr>
              <w:t>3</w:t>
            </w:r>
          </w:p>
        </w:tc>
      </w:tr>
      <w:tr w:rsidR="004E6FAA" w:rsidRPr="000C661A" w:rsidTr="004E6FAA">
        <w:trPr>
          <w:trHeight w:val="527"/>
        </w:trPr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b/>
                <w:sz w:val="32"/>
              </w:rPr>
            </w:pPr>
            <w:r w:rsidRPr="004E6FAA">
              <w:rPr>
                <w:rFonts w:eastAsia="Times New Roman" w:cs="Times New Roman"/>
                <w:b/>
                <w:sz w:val="32"/>
              </w:rPr>
              <w:t>Size of ulcers (cm)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None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proofErr w:type="spellStart"/>
            <w:r w:rsidRPr="004E6FAA">
              <w:rPr>
                <w:rFonts w:eastAsia="Times New Roman" w:cs="Times New Roman"/>
                <w:sz w:val="32"/>
              </w:rPr>
              <w:t>Aphthous</w:t>
            </w:r>
            <w:proofErr w:type="spellEnd"/>
            <w:r w:rsidRPr="004E6FAA">
              <w:rPr>
                <w:rFonts w:eastAsia="Times New Roman" w:cs="Times New Roman"/>
                <w:sz w:val="32"/>
              </w:rPr>
              <w:t xml:space="preserve"> ulcers (diameter 0.1-0.5)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Large ulcers (diameter 0.5-2)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Very large ulcers (diameter &gt;2)</w:t>
            </w:r>
          </w:p>
        </w:tc>
      </w:tr>
      <w:tr w:rsidR="004E6FAA" w:rsidRPr="000C661A" w:rsidTr="004E6FAA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b/>
                <w:sz w:val="32"/>
              </w:rPr>
            </w:pPr>
            <w:r w:rsidRPr="004E6FAA">
              <w:rPr>
                <w:rFonts w:eastAsia="Times New Roman" w:cs="Times New Roman"/>
                <w:b/>
                <w:sz w:val="32"/>
              </w:rPr>
              <w:t>Extent of ulceration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None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 xml:space="preserve">&lt;10%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 xml:space="preserve">10-30%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 xml:space="preserve"> &gt;30%</w:t>
            </w:r>
          </w:p>
        </w:tc>
      </w:tr>
      <w:tr w:rsidR="004E6FAA" w:rsidRPr="000C661A" w:rsidTr="004E6FAA">
        <w:trPr>
          <w:trHeight w:val="6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b/>
                <w:sz w:val="32"/>
              </w:rPr>
            </w:pPr>
            <w:r w:rsidRPr="004E6FAA">
              <w:rPr>
                <w:rFonts w:eastAsia="Times New Roman" w:cs="Times New Roman"/>
                <w:b/>
                <w:sz w:val="32"/>
              </w:rPr>
              <w:t>Extent of affected surface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Unaffected segment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&lt;50%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 xml:space="preserve">50-75%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 xml:space="preserve"> &gt; 75% </w:t>
            </w:r>
          </w:p>
        </w:tc>
      </w:tr>
      <w:tr w:rsidR="004E6FAA" w:rsidRPr="000C661A" w:rsidTr="004E6FAA">
        <w:trPr>
          <w:trHeight w:val="1336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b/>
                <w:sz w:val="32"/>
              </w:rPr>
            </w:pPr>
            <w:r w:rsidRPr="004E6FAA">
              <w:rPr>
                <w:rFonts w:eastAsia="Times New Roman" w:cs="Times New Roman"/>
                <w:b/>
                <w:sz w:val="32"/>
              </w:rPr>
              <w:t>Presence of strictures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None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Single, can be passed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Multiple, can be passed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E6FAA" w:rsidRPr="004E6FAA" w:rsidRDefault="004E6FAA" w:rsidP="001D58CD">
            <w:pPr>
              <w:spacing w:after="0"/>
              <w:rPr>
                <w:rFonts w:eastAsia="Times New Roman" w:cs="Times New Roman"/>
                <w:sz w:val="32"/>
              </w:rPr>
            </w:pPr>
            <w:r w:rsidRPr="004E6FAA">
              <w:rPr>
                <w:rFonts w:eastAsia="Times New Roman" w:cs="Times New Roman"/>
                <w:sz w:val="32"/>
              </w:rPr>
              <w:t>Cannot be passed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05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859"/>
        <w:gridCol w:w="992"/>
        <w:gridCol w:w="1418"/>
        <w:gridCol w:w="992"/>
        <w:gridCol w:w="1134"/>
        <w:gridCol w:w="850"/>
      </w:tblGrid>
      <w:tr w:rsidR="004E6FAA" w:rsidRPr="004D1742" w:rsidTr="001D58CD">
        <w:tc>
          <w:tcPr>
            <w:tcW w:w="1801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9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Ileum</w:t>
            </w:r>
          </w:p>
        </w:tc>
        <w:tc>
          <w:tcPr>
            <w:tcW w:w="992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Right colon</w:t>
            </w:r>
          </w:p>
        </w:tc>
        <w:tc>
          <w:tcPr>
            <w:tcW w:w="1418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Transverse colon</w:t>
            </w:r>
          </w:p>
        </w:tc>
        <w:tc>
          <w:tcPr>
            <w:tcW w:w="992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Left colon</w:t>
            </w:r>
          </w:p>
        </w:tc>
        <w:tc>
          <w:tcPr>
            <w:tcW w:w="1134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Rectum</w:t>
            </w:r>
          </w:p>
        </w:tc>
        <w:tc>
          <w:tcPr>
            <w:tcW w:w="850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Total</w:t>
            </w:r>
          </w:p>
        </w:tc>
      </w:tr>
      <w:tr w:rsidR="004E6FAA" w:rsidRPr="004D1742" w:rsidTr="001D58CD">
        <w:tc>
          <w:tcPr>
            <w:tcW w:w="1801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Presence and size of ulcers</w:t>
            </w:r>
          </w:p>
        </w:tc>
        <w:tc>
          <w:tcPr>
            <w:tcW w:w="859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418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134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0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4E6FAA" w:rsidRPr="004D1742" w:rsidTr="001D58CD">
        <w:tc>
          <w:tcPr>
            <w:tcW w:w="1801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Extent of ulceration</w:t>
            </w:r>
          </w:p>
        </w:tc>
        <w:tc>
          <w:tcPr>
            <w:tcW w:w="859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418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134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0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4E6FAA" w:rsidRPr="004D1742" w:rsidTr="001D58CD">
        <w:tc>
          <w:tcPr>
            <w:tcW w:w="1801" w:type="dxa"/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Extent of affected surface</w:t>
            </w:r>
          </w:p>
        </w:tc>
        <w:tc>
          <w:tcPr>
            <w:tcW w:w="859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418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134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0" w:type="dxa"/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4E6FAA" w:rsidRPr="004D1742" w:rsidTr="001D58CD"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4E6FAA" w:rsidRPr="004D1742" w:rsidRDefault="004E6FAA" w:rsidP="001D58CD">
            <w:pPr>
              <w:jc w:val="center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Presence and type of strictures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  <w:tr w:rsidR="004E6FAA" w:rsidRPr="004D1742" w:rsidTr="001D58CD"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4E6FAA" w:rsidRPr="004D1742" w:rsidRDefault="004E6FAA" w:rsidP="001D58CD">
            <w:pPr>
              <w:tabs>
                <w:tab w:val="left" w:pos="840"/>
              </w:tabs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ab/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4E6FAA" w:rsidRPr="004D1742" w:rsidRDefault="004E6FAA" w:rsidP="001D58CD">
            <w:pPr>
              <w:tabs>
                <w:tab w:val="left" w:pos="740"/>
              </w:tabs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ab/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4E6FAA" w:rsidRPr="004D1742" w:rsidRDefault="004E6FAA" w:rsidP="001D58CD">
            <w:pPr>
              <w:jc w:val="right"/>
              <w:rPr>
                <w:rFonts w:cstheme="minorHAnsi"/>
                <w:b/>
                <w:noProof/>
                <w:lang w:eastAsia="en-GB"/>
              </w:rPr>
            </w:pPr>
            <w:r w:rsidRPr="004D1742">
              <w:rPr>
                <w:rFonts w:cstheme="minorHAnsi"/>
                <w:b/>
                <w:noProof/>
                <w:lang w:eastAsia="en-GB"/>
              </w:rPr>
              <w:t>Total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E6FAA" w:rsidRPr="004D1742" w:rsidRDefault="004E6FAA" w:rsidP="001D58CD">
            <w:pPr>
              <w:rPr>
                <w:rFonts w:cstheme="minorHAnsi"/>
                <w:b/>
                <w:noProof/>
                <w:lang w:eastAsia="en-GB"/>
              </w:rPr>
            </w:pPr>
          </w:p>
        </w:tc>
      </w:tr>
    </w:tbl>
    <w:p w:rsidR="004E6FAA" w:rsidRDefault="004E6FAA" w:rsidP="004E6FAA">
      <w:pPr>
        <w:rPr>
          <w:rFonts w:ascii="Verdana" w:hAnsi="Verdana"/>
          <w:sz w:val="24"/>
          <w:szCs w:val="24"/>
        </w:rPr>
      </w:pPr>
    </w:p>
    <w:p w:rsidR="00B00AA2" w:rsidRPr="004E6FAA" w:rsidRDefault="004E6FAA">
      <w:pPr>
        <w:rPr>
          <w:rFonts w:ascii="Verdana" w:hAnsi="Verdana"/>
          <w:sz w:val="24"/>
          <w:szCs w:val="24"/>
        </w:rPr>
      </w:pPr>
      <w:r w:rsidRPr="00BD0603">
        <w:rPr>
          <w:rFonts w:ascii="Verdana" w:hAnsi="Verdana"/>
          <w:sz w:val="24"/>
          <w:szCs w:val="24"/>
        </w:rPr>
        <w:t xml:space="preserve">Please score </w:t>
      </w:r>
      <w:r>
        <w:rPr>
          <w:rFonts w:ascii="Verdana" w:hAnsi="Verdana"/>
          <w:sz w:val="24"/>
          <w:szCs w:val="24"/>
        </w:rPr>
        <w:t>segments using this table below</w:t>
      </w:r>
      <w:bookmarkStart w:id="1" w:name="_GoBack"/>
      <w:bookmarkEnd w:id="1"/>
    </w:p>
    <w:sectPr w:rsidR="00B00AA2" w:rsidRPr="004E6FA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C0" w:rsidRDefault="00D102C0" w:rsidP="00D102C0">
      <w:pPr>
        <w:spacing w:after="0" w:line="240" w:lineRule="auto"/>
      </w:pPr>
      <w:r>
        <w:separator/>
      </w:r>
    </w:p>
  </w:endnote>
  <w:endnote w:type="continuationSeparator" w:id="0">
    <w:p w:rsidR="00D102C0" w:rsidRDefault="00D102C0" w:rsidP="00D1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C0" w:rsidRDefault="00D102C0">
    <w:pPr>
      <w:pStyle w:val="Footer"/>
    </w:pPr>
    <w:r>
      <w:t>SES CD Scoring</w:t>
    </w:r>
    <w:r>
      <w:tab/>
    </w:r>
    <w:r>
      <w:tab/>
      <w:t>V1.0, 01.12.17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C0" w:rsidRDefault="00D102C0" w:rsidP="00D102C0">
      <w:pPr>
        <w:spacing w:after="0" w:line="240" w:lineRule="auto"/>
      </w:pPr>
      <w:r>
        <w:separator/>
      </w:r>
    </w:p>
  </w:footnote>
  <w:footnote w:type="continuationSeparator" w:id="0">
    <w:p w:rsidR="00D102C0" w:rsidRDefault="00D102C0" w:rsidP="00D1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DDF"/>
    <w:multiLevelType w:val="multilevel"/>
    <w:tmpl w:val="A9B6279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365F91" w:themeColor="accent1" w:themeShade="BF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A"/>
    <w:rsid w:val="004E6FAA"/>
    <w:rsid w:val="00B00AA2"/>
    <w:rsid w:val="00D1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A"/>
  </w:style>
  <w:style w:type="paragraph" w:styleId="Heading1">
    <w:name w:val="heading 1"/>
    <w:basedOn w:val="Normal"/>
    <w:next w:val="Normal"/>
    <w:link w:val="Heading1Char"/>
    <w:uiPriority w:val="9"/>
    <w:qFormat/>
    <w:rsid w:val="004E6F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F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F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F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F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F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F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F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6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FA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E6F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C0"/>
  </w:style>
  <w:style w:type="paragraph" w:styleId="Footer">
    <w:name w:val="footer"/>
    <w:basedOn w:val="Normal"/>
    <w:link w:val="FooterChar"/>
    <w:uiPriority w:val="99"/>
    <w:unhideWhenUsed/>
    <w:rsid w:val="00D1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AA"/>
  </w:style>
  <w:style w:type="paragraph" w:styleId="Heading1">
    <w:name w:val="heading 1"/>
    <w:basedOn w:val="Normal"/>
    <w:next w:val="Normal"/>
    <w:link w:val="Heading1Char"/>
    <w:uiPriority w:val="9"/>
    <w:qFormat/>
    <w:rsid w:val="004E6FA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FA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FA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A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FA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FA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FA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FA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FA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6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FA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E6F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C0"/>
  </w:style>
  <w:style w:type="paragraph" w:styleId="Footer">
    <w:name w:val="footer"/>
    <w:basedOn w:val="Normal"/>
    <w:link w:val="FooterChar"/>
    <w:uiPriority w:val="99"/>
    <w:unhideWhenUsed/>
    <w:rsid w:val="00D10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SES-CD Scoring</vt:lpstr>
    </vt:vector>
  </TitlesOfParts>
  <Company>Cambridge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Dowling</dc:creator>
  <cp:lastModifiedBy>Francis Dowling</cp:lastModifiedBy>
  <cp:revision>2</cp:revision>
  <dcterms:created xsi:type="dcterms:W3CDTF">2017-12-01T14:58:00Z</dcterms:created>
  <dcterms:modified xsi:type="dcterms:W3CDTF">2017-12-06T10:10:00Z</dcterms:modified>
</cp:coreProperties>
</file>